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0FE" w:rsidRPr="00182545" w:rsidRDefault="00182545" w:rsidP="001825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№1-2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Зертханалық жұмыс</w:t>
      </w:r>
    </w:p>
    <w:p w:rsidR="002430FE" w:rsidRPr="002430FE" w:rsidRDefault="002430FE" w:rsidP="008876B0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30F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Пространственная привязка — это использование координат карты для присвоения пространственных местоположений векторным объектам карты. У всех элементов слоя карты есть определенное географическое положение и экстент, которые позволяют находить их местоположения на земной поверхности. Возможность точного определения местоположений географических объектов очень важна при картографировании и в ГИС.</w:t>
      </w:r>
    </w:p>
    <w:p w:rsidR="000C49B9" w:rsidRDefault="002430FE" w:rsidP="008876B0">
      <w:pPr>
        <w:contextualSpacing/>
      </w:pPr>
      <w:r w:rsidRPr="002430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3209925"/>
            <wp:effectExtent l="0" t="0" r="9525" b="9525"/>
            <wp:docPr id="1" name="Рисунок 1" descr="Слои данных ГИС имеют географическую привязку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ои данных ГИС имеют географическую привязку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0FE" w:rsidRDefault="002430FE" w:rsidP="008876B0">
      <w:pPr>
        <w:pStyle w:val="main-body"/>
        <w:contextualSpacing/>
      </w:pPr>
      <w:r>
        <w:t>Для описания корректного местоположения и формы пространственных объектов реального мира требуется координатная сетка. Для определения географических положений объектов используется географическая система координат. Глобальная система координат из параллелей и меридианов - одна из таких систем отсчёта. Другая — плоская или Декартова система координат.</w:t>
      </w:r>
    </w:p>
    <w:p w:rsidR="002430FE" w:rsidRDefault="002430FE" w:rsidP="008876B0">
      <w:pPr>
        <w:pStyle w:val="main-body"/>
        <w:ind w:firstLine="708"/>
        <w:contextualSpacing/>
      </w:pPr>
      <w:r>
        <w:t>Карты представляют местоположения на земной поверхности с помощью сеток и меток (тиков), надписанных с различными местоположениями на земной поверхности — как в измерениях широты-долготы, так и в системах координат проекции, например метрах UTM. Географические элементы, содержащиеся в различных слоях карты, отображаются в определенном порядке (поверх друг друга) для заданного экстента карты.</w:t>
      </w:r>
    </w:p>
    <w:p w:rsidR="002430FE" w:rsidRDefault="002430FE" w:rsidP="008876B0">
      <w:pPr>
        <w:pStyle w:val="main-body"/>
        <w:ind w:firstLine="708"/>
        <w:contextualSpacing/>
      </w:pPr>
      <w:r>
        <w:t>Наборы данных ГИС содержат местоположения в глобальной или декартовой системе координат. Таким образом, множество слоев данных ГИС могут накладываться на земную поверхность</w:t>
      </w:r>
    </w:p>
    <w:p w:rsidR="002430FE" w:rsidRDefault="002430FE" w:rsidP="002430FE">
      <w:pPr>
        <w:rPr>
          <w:rFonts w:ascii="Times New Roman" w:hAnsi="Times New Roman" w:cs="Times New Roman"/>
          <w:b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В основном, для задания пространственной привязки набора растровых данных используются следующие шаги:</w:t>
      </w:r>
    </w:p>
    <w:p w:rsidR="002430FE" w:rsidRPr="00A006C7" w:rsidRDefault="002430FE" w:rsidP="002430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430FE">
        <w:rPr>
          <w:rFonts w:ascii="Times New Roman" w:hAnsi="Times New Roman" w:cs="Times New Roman"/>
          <w:b/>
          <w:sz w:val="24"/>
          <w:szCs w:val="24"/>
        </w:rPr>
        <w:t>Подготовка растра.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30FE">
        <w:rPr>
          <w:rFonts w:ascii="Times New Roman" w:hAnsi="Times New Roman" w:cs="Times New Roman"/>
        </w:rPr>
        <w:t xml:space="preserve">Отсканировать карту с разрешением, достаточным для решения поставленных задач. Рекомендуется полностью сохранить координатную сетку, если она есть и оставить </w:t>
      </w:r>
      <w:proofErr w:type="spellStart"/>
      <w:r w:rsidRPr="002430FE">
        <w:rPr>
          <w:rFonts w:ascii="Times New Roman" w:hAnsi="Times New Roman" w:cs="Times New Roman"/>
        </w:rPr>
        <w:t>зарамочное</w:t>
      </w:r>
      <w:proofErr w:type="spellEnd"/>
      <w:r w:rsidRPr="002430FE">
        <w:rPr>
          <w:rFonts w:ascii="Times New Roman" w:hAnsi="Times New Roman" w:cs="Times New Roman"/>
        </w:rPr>
        <w:t xml:space="preserve"> оформление, если оно не сильно велико</w:t>
      </w:r>
      <w:r>
        <w:t>.</w:t>
      </w:r>
    </w:p>
    <w:p w:rsidR="00A006C7" w:rsidRDefault="00A006C7" w:rsidP="005E057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sz w:val="24"/>
          <w:szCs w:val="24"/>
        </w:rPr>
        <w:t>D:\</w:t>
      </w:r>
      <w:r>
        <w:rPr>
          <w:rFonts w:ascii="Times New Roman" w:hAnsi="Times New Roman" w:cs="Times New Roman"/>
          <w:sz w:val="24"/>
          <w:szCs w:val="24"/>
        </w:rPr>
        <w:t xml:space="preserve">Новая папка (Имя)\ создаем три папки растр вектор рабочий набор\внутри паки растр вставим растровое изображение </w:t>
      </w:r>
    </w:p>
    <w:p w:rsidR="00A006C7" w:rsidRDefault="00A006C7" w:rsidP="00A006C7">
      <w:pPr>
        <w:pStyle w:val="a3"/>
        <w:rPr>
          <w:rFonts w:ascii="Times New Roman" w:hAnsi="Times New Roman" w:cs="Times New Roman"/>
          <w:sz w:val="24"/>
          <w:szCs w:val="24"/>
        </w:rPr>
      </w:pPr>
      <w:r w:rsidRPr="00A006C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076825" cy="2220733"/>
            <wp:effectExtent l="0" t="0" r="0" b="8255"/>
            <wp:docPr id="2" name="Рисунок 2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2079" cy="22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57C" w:rsidRDefault="005E057C" w:rsidP="00F7102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ArcCatalog</w:t>
      </w:r>
      <w:proofErr w:type="spellEnd"/>
      <w:r w:rsidRPr="005E057C">
        <w:rPr>
          <w:rFonts w:ascii="Times New Roman" w:hAnsi="Times New Roman" w:cs="Times New Roman"/>
          <w:sz w:val="24"/>
          <w:szCs w:val="24"/>
        </w:rPr>
        <w:t>\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подключитья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папке ( подключаемся к своей папке)\</w:t>
      </w:r>
      <w:r w:rsidR="00F7102D">
        <w:rPr>
          <w:rFonts w:ascii="Times New Roman" w:hAnsi="Times New Roman" w:cs="Times New Roman"/>
          <w:sz w:val="24"/>
          <w:szCs w:val="24"/>
        </w:rPr>
        <w:t>растр</w:t>
      </w:r>
    </w:p>
    <w:p w:rsidR="000B2FCD" w:rsidRDefault="000B2FCD" w:rsidP="00647D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Выбираем карту и нажимая правую сторону мышки заходим в свойства карты</w:t>
      </w:r>
      <w:r w:rsidR="00647D60">
        <w:rPr>
          <w:rFonts w:ascii="Times New Roman" w:hAnsi="Times New Roman" w:cs="Times New Roman"/>
          <w:sz w:val="24"/>
          <w:szCs w:val="24"/>
        </w:rPr>
        <w:t xml:space="preserve"> далее отроется окошка </w:t>
      </w:r>
      <w:r w:rsidR="00647D60" w:rsidRPr="00647D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48100" cy="3334524"/>
            <wp:effectExtent l="0" t="0" r="0" b="0"/>
            <wp:docPr id="3" name="Рисунок 3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953" cy="333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D60" w:rsidRDefault="00647D60" w:rsidP="00647D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где пространственная привязка видно, что привязка карты не определено, чтобы определить нажимаем на кнопку </w:t>
      </w:r>
      <w:r w:rsidRPr="00647D60">
        <w:rPr>
          <w:rFonts w:ascii="Times New Roman" w:hAnsi="Times New Roman" w:cs="Times New Roman"/>
          <w:b/>
          <w:sz w:val="24"/>
          <w:szCs w:val="24"/>
        </w:rPr>
        <w:t>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76B0" w:rsidRDefault="00647D60" w:rsidP="00647D6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координат проекции\ Гаусс-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Крюгер</w:t>
      </w:r>
      <w:proofErr w:type="spellEnd"/>
      <w:r>
        <w:rPr>
          <w:rFonts w:ascii="Times New Roman" w:hAnsi="Times New Roman" w:cs="Times New Roman"/>
          <w:sz w:val="24"/>
          <w:szCs w:val="24"/>
        </w:rPr>
        <w:t>\Пулково 1942\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Pulkov</w:t>
      </w:r>
      <w:proofErr w:type="spellEnd"/>
      <w:r w:rsidRPr="00647D60">
        <w:rPr>
          <w:rFonts w:ascii="Times New Roman" w:hAnsi="Times New Roman" w:cs="Times New Roman"/>
          <w:sz w:val="24"/>
          <w:szCs w:val="24"/>
        </w:rPr>
        <w:t xml:space="preserve"> 1942 </w:t>
      </w:r>
      <w:r>
        <w:rPr>
          <w:rFonts w:ascii="Times New Roman" w:hAnsi="Times New Roman" w:cs="Times New Roman"/>
          <w:sz w:val="24"/>
          <w:szCs w:val="24"/>
          <w:lang w:val="en-US"/>
        </w:rPr>
        <w:t>GK</w:t>
      </w:r>
      <w:r w:rsidRPr="00647D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Zone</w:t>
      </w:r>
      <w:r w:rsidRPr="00647D60"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876B0" w:rsidRPr="008876B0">
        <w:rPr>
          <w:rFonts w:ascii="Times New Roman" w:hAnsi="Times New Roman" w:cs="Times New Roman"/>
          <w:sz w:val="24"/>
          <w:szCs w:val="24"/>
        </w:rPr>
        <w:t xml:space="preserve">\ </w:t>
      </w:r>
      <w:r w:rsidR="008876B0">
        <w:rPr>
          <w:rFonts w:ascii="Times New Roman" w:hAnsi="Times New Roman" w:cs="Times New Roman"/>
          <w:sz w:val="24"/>
          <w:szCs w:val="24"/>
        </w:rPr>
        <w:t>применить\ОК</w:t>
      </w: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E219C4" w:rsidRPr="00E219C4" w:rsidRDefault="00E219C4" w:rsidP="00E219C4">
      <w:pPr>
        <w:rPr>
          <w:rFonts w:ascii="Times New Roman" w:hAnsi="Times New Roman" w:cs="Times New Roman"/>
          <w:sz w:val="24"/>
          <w:szCs w:val="24"/>
        </w:rPr>
      </w:pPr>
    </w:p>
    <w:p w:rsidR="008876B0" w:rsidRDefault="008876B0" w:rsidP="008876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7D60" w:rsidRPr="00E219C4" w:rsidRDefault="008876B0" w:rsidP="008876B0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876B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Загрузка данных в </w:t>
      </w:r>
      <w:proofErr w:type="spellStart"/>
      <w:r w:rsidRPr="008876B0">
        <w:rPr>
          <w:rFonts w:ascii="Times New Roman" w:hAnsi="Times New Roman" w:cs="Times New Roman"/>
          <w:b/>
          <w:sz w:val="24"/>
          <w:szCs w:val="24"/>
          <w:lang w:val="en-US"/>
        </w:rPr>
        <w:t>ArcMap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876B0">
        <w:rPr>
          <w:rFonts w:ascii="Times New Roman" w:hAnsi="Times New Roman" w:cs="Times New Roman"/>
        </w:rPr>
        <w:t xml:space="preserve">Загрузить отсканированную карту, Файл\Добавить данные и слои </w:t>
      </w:r>
      <w:r>
        <w:rPr>
          <w:rFonts w:ascii="Times New Roman" w:hAnsi="Times New Roman" w:cs="Times New Roman"/>
        </w:rPr>
        <w:t xml:space="preserve"> </w:t>
      </w:r>
      <w:r w:rsidRPr="008876B0">
        <w:rPr>
          <w:rFonts w:ascii="Times New Roman" w:hAnsi="Times New Roman" w:cs="Times New Roman"/>
        </w:rPr>
        <w:t>(На вопрос "создавать пирамидальные слои", ответить "Нет"</w:t>
      </w:r>
      <w:proofErr w:type="gramStart"/>
      <w:r w:rsidRPr="008876B0">
        <w:rPr>
          <w:rFonts w:ascii="Times New Roman" w:hAnsi="Times New Roman" w:cs="Times New Roman"/>
        </w:rPr>
        <w:t xml:space="preserve"> )</w:t>
      </w:r>
      <w:proofErr w:type="gramEnd"/>
      <w:r w:rsidRPr="008876B0">
        <w:rPr>
          <w:rFonts w:ascii="Times New Roman" w:hAnsi="Times New Roman" w:cs="Times New Roman"/>
        </w:rPr>
        <w:t>.</w:t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noProof/>
          <w:lang w:eastAsia="ru-RU"/>
        </w:rPr>
        <w:drawing>
          <wp:inline distT="0" distB="0" distL="0" distR="0">
            <wp:extent cx="5940425" cy="2962015"/>
            <wp:effectExtent l="0" t="0" r="3175" b="0"/>
            <wp:docPr id="7" name="Рисунок 7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2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Default="00E219C4" w:rsidP="00E219C4">
      <w:pPr>
        <w:rPr>
          <w:rFonts w:ascii="Times New Roman" w:hAnsi="Times New Roman" w:cs="Times New Roman"/>
          <w:b/>
          <w:sz w:val="24"/>
          <w:szCs w:val="24"/>
        </w:rPr>
      </w:pPr>
    </w:p>
    <w:p w:rsidR="00E219C4" w:rsidRPr="00E219C4" w:rsidRDefault="00E219C4" w:rsidP="00E219C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E219C4">
        <w:rPr>
          <w:rFonts w:ascii="Times New Roman" w:eastAsia="Times New Roman" w:hAnsi="Times New Roman" w:cs="Times New Roman"/>
          <w:b/>
          <w:bCs/>
          <w:lang w:eastAsia="ru-RU"/>
        </w:rPr>
        <w:t>Панель пространственной привязки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. </w:t>
      </w:r>
      <w:r w:rsidRPr="00E219C4">
        <w:rPr>
          <w:rFonts w:ascii="Times New Roman" w:hAnsi="Times New Roman" w:cs="Times New Roman"/>
        </w:rPr>
        <w:t xml:space="preserve">Включить панель пространственной привязки (Вид/Панели инструментов/Пространственная привязка, </w:t>
      </w:r>
      <w:proofErr w:type="spellStart"/>
      <w:r w:rsidRPr="00E219C4">
        <w:rPr>
          <w:rFonts w:ascii="Times New Roman" w:hAnsi="Times New Roman" w:cs="Times New Roman"/>
        </w:rPr>
        <w:t>View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Toolbars</w:t>
      </w:r>
      <w:proofErr w:type="spellEnd"/>
      <w:r w:rsidRPr="00E219C4">
        <w:rPr>
          <w:rFonts w:ascii="Times New Roman" w:hAnsi="Times New Roman" w:cs="Times New Roman"/>
        </w:rPr>
        <w:t>\</w:t>
      </w:r>
      <w:proofErr w:type="spellStart"/>
      <w:r w:rsidRPr="00E219C4">
        <w:rPr>
          <w:rFonts w:ascii="Times New Roman" w:hAnsi="Times New Roman" w:cs="Times New Roman"/>
        </w:rPr>
        <w:t>Georeferencing</w:t>
      </w:r>
      <w:proofErr w:type="spellEnd"/>
      <w:r w:rsidRPr="00E219C4">
        <w:rPr>
          <w:rFonts w:ascii="Times New Roman" w:hAnsi="Times New Roman" w:cs="Times New Roman"/>
        </w:rPr>
        <w:t>). Панель имеет следующий вид:</w:t>
      </w:r>
    </w:p>
    <w:p w:rsidR="00E219C4" w:rsidRDefault="00E219C4" w:rsidP="00E219C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219C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454104"/>
            <wp:effectExtent l="0" t="0" r="3175" b="3175"/>
            <wp:docPr id="8" name="Рисунок 8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9C4" w:rsidRPr="00E219C4" w:rsidRDefault="00E219C4" w:rsidP="00E219C4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Таблица связей. </w:t>
      </w:r>
      <w:r w:rsidRPr="00E219C4">
        <w:rPr>
          <w:rFonts w:ascii="Times New Roman" w:hAnsi="Times New Roman" w:cs="Times New Roman"/>
        </w:rPr>
        <w:t>Нажать на кнопку Таблица (последняя в панели инструментов привязки). При этом появится пустая таблица. Уберите галочку в окне "</w:t>
      </w:r>
      <w:proofErr w:type="spellStart"/>
      <w:r w:rsidRPr="00E219C4">
        <w:rPr>
          <w:rFonts w:ascii="Times New Roman" w:hAnsi="Times New Roman" w:cs="Times New Roman"/>
        </w:rPr>
        <w:t>Автонастройка</w:t>
      </w:r>
      <w:proofErr w:type="spellEnd"/>
      <w:r w:rsidRPr="00E219C4">
        <w:rPr>
          <w:rFonts w:ascii="Times New Roman" w:hAnsi="Times New Roman" w:cs="Times New Roman"/>
        </w:rPr>
        <w:t xml:space="preserve">". Отключение </w:t>
      </w:r>
      <w:proofErr w:type="spellStart"/>
      <w:r w:rsidRPr="00E219C4">
        <w:rPr>
          <w:rFonts w:ascii="Times New Roman" w:hAnsi="Times New Roman" w:cs="Times New Roman"/>
        </w:rPr>
        <w:t>автонастройки</w:t>
      </w:r>
      <w:proofErr w:type="spellEnd"/>
      <w:r w:rsidRPr="00E219C4">
        <w:rPr>
          <w:rFonts w:ascii="Times New Roman" w:hAnsi="Times New Roman" w:cs="Times New Roman"/>
        </w:rPr>
        <w:t xml:space="preserve"> означает, что в данном случае, карта не будет автоматически трансформироваться после каждой новой точки привязки, в данном случае это было бы неудобно.</w:t>
      </w:r>
    </w:p>
    <w:p w:rsidR="005E057C" w:rsidRDefault="00E219C4" w:rsidP="005E05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9C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2485198"/>
            <wp:effectExtent l="0" t="0" r="3175" b="0"/>
            <wp:docPr id="9" name="Рисунок 9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85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717" w:rsidRDefault="00A60717" w:rsidP="00A60717">
      <w:pPr>
        <w:pStyle w:val="a4"/>
        <w:numPr>
          <w:ilvl w:val="0"/>
          <w:numId w:val="1"/>
        </w:numPr>
      </w:pPr>
      <w:r>
        <w:t>С помощью инструмента добавить опорные точки</w:t>
      </w:r>
      <w:proofErr w:type="gramStart"/>
      <w:r>
        <w:t xml:space="preserve"> ,</w:t>
      </w:r>
      <w:proofErr w:type="gramEnd"/>
      <w:r>
        <w:t xml:space="preserve"> нажимая на пересечение координатных линий (или любой другой точке с известными координатами) на </w:t>
      </w:r>
      <w:r>
        <w:lastRenderedPageBreak/>
        <w:t xml:space="preserve">карте и вторично щелкая на инструмент «перейти к точке </w:t>
      </w:r>
      <w:proofErr w:type="spellStart"/>
      <w:r>
        <w:t>х,у</w:t>
      </w:r>
      <w:proofErr w:type="spellEnd"/>
      <w:r>
        <w:t xml:space="preserve">»  </w:t>
      </w:r>
      <w:r w:rsidRPr="00A60717">
        <w:rPr>
          <w:noProof/>
        </w:rPr>
        <w:drawing>
          <wp:inline distT="0" distB="0" distL="0" distR="0">
            <wp:extent cx="3038475" cy="752475"/>
            <wp:effectExtent l="0" t="0" r="9525" b="9525"/>
            <wp:docPr id="10" name="Рисунок 10" descr="C:\Users\Admin\Desktop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60717" w:rsidRDefault="00A60717" w:rsidP="009D4EA3">
      <w:pPr>
        <w:pStyle w:val="a4"/>
        <w:ind w:left="720"/>
      </w:pPr>
      <w:r>
        <w:t xml:space="preserve">Вводим данные </w:t>
      </w:r>
      <w:r w:rsidR="009D4EA3">
        <w:t>долготы</w:t>
      </w:r>
      <w:r>
        <w:t xml:space="preserve"> и широты</w:t>
      </w:r>
      <w:r w:rsidR="009D4EA3">
        <w:t xml:space="preserve">. </w:t>
      </w:r>
      <w:r>
        <w:t xml:space="preserve">Необходимо повторить этот шаг для всех или большинства точек с известными координатами на карте, чем больше точек привязки, тем более точно будет привязана ваша карта. В таблице связей, с каждым новым нажатием, будут появляться новые строки, которые при необходимости можно корректировать или удалять. 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>После расстановки всех точек, в таблице необходимо включить функцию "</w:t>
      </w:r>
      <w:proofErr w:type="spellStart"/>
      <w:r>
        <w:t>Автонастройка</w:t>
      </w:r>
      <w:proofErr w:type="spellEnd"/>
      <w:r>
        <w:t>". При этом карта изменит размеры и положение ориентируясь к координатам привязки. При этом точки привязки приблизятся к точкам с известными координатами.</w:t>
      </w:r>
    </w:p>
    <w:p w:rsidR="009D4EA3" w:rsidRDefault="009D4EA3" w:rsidP="009D4EA3">
      <w:pPr>
        <w:pStyle w:val="a4"/>
        <w:numPr>
          <w:ilvl w:val="0"/>
          <w:numId w:val="1"/>
        </w:numPr>
      </w:pPr>
      <w:r>
        <w:t xml:space="preserve">Сохранение результатов. После того, как вы убедитесь, что вы максимально приблизились к результату - нужно сохранить полученные результаты. Для этого необходимо в модуле привязки выбрать кнопку - "Пространственная привязка"/ Трансформировать: где нужно выбрать формат </w:t>
      </w:r>
      <w:r>
        <w:rPr>
          <w:lang w:val="en-US"/>
        </w:rPr>
        <w:t>TIF</w:t>
      </w:r>
      <w:r w:rsidRPr="009D4EA3">
        <w:t xml:space="preserve">, </w:t>
      </w:r>
      <w:r>
        <w:t xml:space="preserve">указать конечный путь и название файла. После нажатия ОК вы получите файл карты привязанный к используемой вами системе координат, который можно будет использовать с любой другой привязанной картой. </w:t>
      </w:r>
    </w:p>
    <w:p w:rsidR="00A006C7" w:rsidRPr="00A60717" w:rsidRDefault="00A006C7" w:rsidP="00A60717">
      <w:pPr>
        <w:rPr>
          <w:rFonts w:ascii="Times New Roman" w:hAnsi="Times New Roman" w:cs="Times New Roman"/>
          <w:sz w:val="24"/>
          <w:szCs w:val="24"/>
        </w:rPr>
      </w:pPr>
    </w:p>
    <w:sectPr w:rsidR="00A006C7" w:rsidRPr="00A6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3C0B"/>
    <w:multiLevelType w:val="hybridMultilevel"/>
    <w:tmpl w:val="594646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C67E0"/>
    <w:multiLevelType w:val="hybridMultilevel"/>
    <w:tmpl w:val="EB3602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700106"/>
    <w:multiLevelType w:val="hybridMultilevel"/>
    <w:tmpl w:val="89AC2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921"/>
    <w:rsid w:val="000B2FCD"/>
    <w:rsid w:val="000C49B9"/>
    <w:rsid w:val="00182545"/>
    <w:rsid w:val="002430FE"/>
    <w:rsid w:val="00585921"/>
    <w:rsid w:val="005E057C"/>
    <w:rsid w:val="00647D60"/>
    <w:rsid w:val="008876B0"/>
    <w:rsid w:val="009D4EA3"/>
    <w:rsid w:val="00A006C7"/>
    <w:rsid w:val="00A60717"/>
    <w:rsid w:val="00E219C4"/>
    <w:rsid w:val="00F7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-body">
    <w:name w:val="main-body"/>
    <w:basedOn w:val="a"/>
    <w:rsid w:val="002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30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1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219C4"/>
  </w:style>
  <w:style w:type="paragraph" w:styleId="a4">
    <w:name w:val="Normal (Web)"/>
    <w:basedOn w:val="a"/>
    <w:uiPriority w:val="99"/>
    <w:semiHidden/>
    <w:unhideWhenUsed/>
    <w:rsid w:val="00A6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219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-body">
    <w:name w:val="main-body"/>
    <w:basedOn w:val="a"/>
    <w:rsid w:val="00243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430F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E219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219C4"/>
  </w:style>
  <w:style w:type="paragraph" w:styleId="a4">
    <w:name w:val="Normal (Web)"/>
    <w:basedOn w:val="a"/>
    <w:uiPriority w:val="99"/>
    <w:semiHidden/>
    <w:unhideWhenUsed/>
    <w:rsid w:val="00A60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2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2016-09-30T06:51:00Z</dcterms:created>
  <dcterms:modified xsi:type="dcterms:W3CDTF">2020-10-14T03:06:00Z</dcterms:modified>
</cp:coreProperties>
</file>